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920A" w14:textId="31CEC747" w:rsidR="001559BC" w:rsidRDefault="001559BC" w:rsidP="001559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59BC">
        <w:rPr>
          <w:rFonts w:ascii="Times New Roman" w:hAnsi="Times New Roman" w:cs="Times New Roman"/>
          <w:b/>
          <w:bCs/>
          <w:sz w:val="24"/>
          <w:szCs w:val="24"/>
        </w:rPr>
        <w:t>Resurse umane</w:t>
      </w:r>
    </w:p>
    <w:p w14:paraId="64BFB227" w14:textId="77777777" w:rsidR="001559BC" w:rsidRPr="001559BC" w:rsidRDefault="001559BC" w:rsidP="001559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A784D" w14:textId="77777777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Personal de conducere:</w:t>
      </w:r>
    </w:p>
    <w:p w14:paraId="4BA606AD" w14:textId="2AA464ED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Ostaș Olga</w:t>
      </w:r>
      <w:r w:rsidRPr="001559BC">
        <w:rPr>
          <w:rFonts w:ascii="Times New Roman" w:hAnsi="Times New Roman" w:cs="Times New Roman"/>
        </w:rPr>
        <w:t>, director</w:t>
      </w:r>
    </w:p>
    <w:p w14:paraId="3B5AF97C" w14:textId="77777777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</w:p>
    <w:p w14:paraId="0323F753" w14:textId="00B61654" w:rsid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Onilă Tatiana</w:t>
      </w:r>
      <w:r w:rsidRPr="001559BC">
        <w:rPr>
          <w:rFonts w:ascii="Times New Roman" w:hAnsi="Times New Roman" w:cs="Times New Roman"/>
        </w:rPr>
        <w:t>, director adjunct pentru activitatea didactică</w:t>
      </w:r>
    </w:p>
    <w:p w14:paraId="64834059" w14:textId="7B62252D" w:rsid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Mocanu Efrosinia,director adjunct responsabil de activitatea educativă</w:t>
      </w:r>
    </w:p>
    <w:p w14:paraId="2894DFE0" w14:textId="737665AE" w:rsid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Caraman Tatiana, director adjunct</w:t>
      </w:r>
    </w:p>
    <w:p w14:paraId="5C022D21" w14:textId="2027B189" w:rsid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Buga Valentina, director adjunct</w:t>
      </w:r>
    </w:p>
    <w:p w14:paraId="0886CB58" w14:textId="053C4A74" w:rsid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Ciobanu Svetlana,director adjunct</w:t>
      </w:r>
    </w:p>
    <w:p w14:paraId="00D8A987" w14:textId="54018A4B" w:rsid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Gorodenco Radu,director adjunct</w:t>
      </w:r>
    </w:p>
    <w:p w14:paraId="5A235256" w14:textId="374F8535" w:rsid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Sîrbu Iulia,director adjunct,ciclul primar</w:t>
      </w:r>
    </w:p>
    <w:p w14:paraId="15D3CAED" w14:textId="472AFC18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Baglaevschi Vera</w:t>
      </w:r>
      <w:r w:rsidRPr="001559BC">
        <w:rPr>
          <w:rFonts w:ascii="Times New Roman" w:hAnsi="Times New Roman" w:cs="Times New Roman"/>
        </w:rPr>
        <w:t>, director adjunct pentru activitatea de gospodărie</w:t>
      </w:r>
    </w:p>
    <w:p w14:paraId="791C9A2C" w14:textId="77777777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</w:p>
    <w:p w14:paraId="5953840B" w14:textId="77777777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Personal didactic:</w:t>
      </w:r>
    </w:p>
    <w:p w14:paraId="73FD6FC9" w14:textId="5EF2ED73" w:rsidR="001559BC" w:rsidRPr="001559BC" w:rsidRDefault="00E81A63" w:rsidP="00155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</w:t>
      </w:r>
      <w:r w:rsidR="001559BC" w:rsidRPr="001559BC">
        <w:rPr>
          <w:rFonts w:ascii="Times New Roman" w:hAnsi="Times New Roman" w:cs="Times New Roman"/>
        </w:rPr>
        <w:t xml:space="preserve"> de cadre didactice</w:t>
      </w:r>
    </w:p>
    <w:p w14:paraId="5CB67165" w14:textId="77777777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</w:p>
    <w:p w14:paraId="5E2927CD" w14:textId="77777777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Personal didactic auxiliar:</w:t>
      </w:r>
    </w:p>
    <w:p w14:paraId="6BE8C3D4" w14:textId="77777777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Bibliotecar şcolar</w:t>
      </w:r>
    </w:p>
    <w:p w14:paraId="449CA9DD" w14:textId="77777777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Personal nedidactic:</w:t>
      </w:r>
    </w:p>
    <w:p w14:paraId="492D6C2F" w14:textId="0F55E918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Secretar</w:t>
      </w:r>
      <w:r>
        <w:rPr>
          <w:rFonts w:ascii="Times New Roman" w:hAnsi="Times New Roman" w:cs="Times New Roman"/>
        </w:rPr>
        <w:t xml:space="preserve"> Buga Veronica</w:t>
      </w:r>
    </w:p>
    <w:p w14:paraId="785C6F05" w14:textId="67F2AE7A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Asistent medical</w:t>
      </w:r>
      <w:r>
        <w:rPr>
          <w:rFonts w:ascii="Times New Roman" w:hAnsi="Times New Roman" w:cs="Times New Roman"/>
        </w:rPr>
        <w:t xml:space="preserve"> Bragarenco Svetlana</w:t>
      </w:r>
    </w:p>
    <w:p w14:paraId="07240ED0" w14:textId="163386B6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Contabil</w:t>
      </w:r>
      <w:r>
        <w:rPr>
          <w:rFonts w:ascii="Times New Roman" w:hAnsi="Times New Roman" w:cs="Times New Roman"/>
        </w:rPr>
        <w:t xml:space="preserve"> Țigaie Iulia</w:t>
      </w:r>
    </w:p>
    <w:p w14:paraId="26B509B7" w14:textId="2C927CAA" w:rsidR="001559BC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Economist</w:t>
      </w:r>
      <w:r>
        <w:rPr>
          <w:rFonts w:ascii="Times New Roman" w:hAnsi="Times New Roman" w:cs="Times New Roman"/>
        </w:rPr>
        <w:t xml:space="preserve"> Dobrojan Ana</w:t>
      </w:r>
    </w:p>
    <w:p w14:paraId="2D14CD0C" w14:textId="32A32019" w:rsidR="00DF6893" w:rsidRPr="001559BC" w:rsidRDefault="001559BC" w:rsidP="001559BC">
      <w:pPr>
        <w:spacing w:after="0"/>
        <w:rPr>
          <w:rFonts w:ascii="Times New Roman" w:hAnsi="Times New Roman" w:cs="Times New Roman"/>
        </w:rPr>
      </w:pPr>
      <w:r w:rsidRPr="001559BC">
        <w:rPr>
          <w:rFonts w:ascii="Times New Roman" w:hAnsi="Times New Roman" w:cs="Times New Roman"/>
        </w:rPr>
        <w:t>Personal gospodăresc de deservire</w:t>
      </w:r>
    </w:p>
    <w:sectPr w:rsidR="00DF6893" w:rsidRPr="001559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8D"/>
    <w:rsid w:val="000A4C8D"/>
    <w:rsid w:val="001559BC"/>
    <w:rsid w:val="00DF6893"/>
    <w:rsid w:val="00E8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29E2"/>
  <w15:chartTrackingRefBased/>
  <w15:docId w15:val="{1B826B1E-46C2-45B7-9B43-FE4661F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2022-02-10T06:22:00Z</dcterms:created>
  <dcterms:modified xsi:type="dcterms:W3CDTF">2022-02-10T07:11:00Z</dcterms:modified>
</cp:coreProperties>
</file>